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56F" w:rsidRPr="0046456F" w:rsidRDefault="0046456F" w:rsidP="0046456F">
      <w:pPr>
        <w:rPr>
          <w:rFonts w:ascii="Times New Roman" w:hAnsi="Times New Roman" w:cs="Times New Roman"/>
          <w:sz w:val="24"/>
          <w:szCs w:val="24"/>
        </w:rPr>
      </w:pPr>
      <w:r w:rsidRPr="0046456F">
        <w:rPr>
          <w:rFonts w:ascii="Times New Roman" w:hAnsi="Times New Roman" w:cs="Times New Roman"/>
          <w:sz w:val="24"/>
          <w:szCs w:val="24"/>
        </w:rPr>
        <w:t>Урок №115</w:t>
      </w:r>
    </w:p>
    <w:p w:rsidR="0046456F" w:rsidRPr="0046456F" w:rsidRDefault="0046456F" w:rsidP="0046456F">
      <w:pPr>
        <w:rPr>
          <w:rFonts w:ascii="Times New Roman" w:hAnsi="Times New Roman" w:cs="Times New Roman"/>
          <w:color w:val="0D0D0D"/>
          <w:sz w:val="24"/>
          <w:szCs w:val="24"/>
        </w:rPr>
      </w:pPr>
      <w:r w:rsidRPr="0046456F">
        <w:rPr>
          <w:rFonts w:ascii="Times New Roman" w:hAnsi="Times New Roman" w:cs="Times New Roman"/>
          <w:sz w:val="24"/>
          <w:szCs w:val="24"/>
        </w:rPr>
        <w:t>Тема урока.</w:t>
      </w:r>
      <w:r w:rsidRPr="0046456F">
        <w:rPr>
          <w:rFonts w:ascii="Times New Roman" w:hAnsi="Times New Roman" w:cs="Times New Roman"/>
          <w:color w:val="0D0D0D"/>
          <w:sz w:val="24"/>
          <w:szCs w:val="24"/>
        </w:rPr>
        <w:t xml:space="preserve"> Междометия и звукоподражательные слова. Омонимия слов разных частей речи. Словари грамматических трудностей.  Междометия и звукоподражательные слова. Омонимия слов разных частей речи. Словари грамматических трудностей.  </w:t>
      </w:r>
    </w:p>
    <w:p w:rsidR="0046456F" w:rsidRPr="0046456F" w:rsidRDefault="0046456F" w:rsidP="0046456F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46456F">
          <w:rPr>
            <w:rStyle w:val="a3"/>
            <w:rFonts w:ascii="Times New Roman" w:hAnsi="Times New Roman" w:cs="Times New Roman"/>
            <w:sz w:val="24"/>
            <w:szCs w:val="24"/>
          </w:rPr>
          <w:t>https://yadi.sk/i/C5S2zrdEiEKAig</w:t>
        </w:r>
      </w:hyperlink>
    </w:p>
    <w:p w:rsidR="0046456F" w:rsidRPr="0046456F" w:rsidRDefault="0046456F" w:rsidP="0046456F">
      <w:pPr>
        <w:rPr>
          <w:rFonts w:ascii="Times New Roman" w:hAnsi="Times New Roman" w:cs="Times New Roman"/>
          <w:sz w:val="24"/>
          <w:szCs w:val="24"/>
        </w:rPr>
      </w:pPr>
      <w:hyperlink r:id="rId6" w:tgtFrame="_blank" w:history="1">
        <w:r w:rsidRPr="0046456F">
          <w:rPr>
            <w:rStyle w:val="a3"/>
            <w:rFonts w:ascii="Times New Roman" w:hAnsi="Times New Roman" w:cs="Times New Roman"/>
            <w:spacing w:val="15"/>
            <w:sz w:val="24"/>
            <w:szCs w:val="24"/>
            <w:u w:val="none"/>
          </w:rPr>
          <w:t>https://youtu.be/xd7KdOr1Ky8</w:t>
        </w:r>
      </w:hyperlink>
    </w:p>
    <w:p w:rsidR="0046456F" w:rsidRPr="0046456F" w:rsidRDefault="0046456F" w:rsidP="0046456F">
      <w:pPr>
        <w:pStyle w:val="a4"/>
        <w:shd w:val="clear" w:color="auto" w:fill="FFFFFF"/>
        <w:spacing w:before="0" w:beforeAutospacing="0" w:after="75" w:afterAutospacing="0"/>
        <w:jc w:val="both"/>
        <w:rPr>
          <w:color w:val="333333"/>
        </w:rPr>
      </w:pPr>
      <w:r w:rsidRPr="0046456F">
        <w:rPr>
          <w:color w:val="333333"/>
        </w:rPr>
        <w:t>Ход урока.</w:t>
      </w:r>
    </w:p>
    <w:p w:rsidR="0046456F" w:rsidRPr="0046456F" w:rsidRDefault="0046456F" w:rsidP="0046456F">
      <w:pPr>
        <w:pStyle w:val="a4"/>
        <w:shd w:val="clear" w:color="auto" w:fill="FFFFFF"/>
        <w:spacing w:before="0" w:beforeAutospacing="0" w:after="75" w:afterAutospacing="0"/>
        <w:jc w:val="both"/>
        <w:rPr>
          <w:color w:val="333333"/>
        </w:rPr>
      </w:pPr>
      <w:r w:rsidRPr="0046456F">
        <w:rPr>
          <w:color w:val="333333"/>
        </w:rPr>
        <w:t>1.Анализ проверочного диктанта</w:t>
      </w:r>
    </w:p>
    <w:p w:rsidR="0046456F" w:rsidRPr="0046456F" w:rsidRDefault="0046456F" w:rsidP="0046456F">
      <w:pPr>
        <w:pStyle w:val="a4"/>
        <w:shd w:val="clear" w:color="auto" w:fill="FFFFFF"/>
        <w:spacing w:before="0" w:beforeAutospacing="0" w:after="75" w:afterAutospacing="0"/>
        <w:jc w:val="both"/>
        <w:rPr>
          <w:color w:val="333333"/>
        </w:rPr>
      </w:pPr>
      <w:r w:rsidRPr="0046456F">
        <w:rPr>
          <w:color w:val="333333"/>
        </w:rPr>
        <w:t>2. Мотивация к уроку.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Эпиграф: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Ах, как трудно жить на свете,</w:t>
      </w: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 усвоив междометий.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Ц. Ангелов.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Откройте тетради, запишите число. Классная работа. Пропустите одну строчку для темы. А мы начнем наш урок с языковой разминки. Посмотрите на эпиграф.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…, как трудно жить на свете, не усвоив междометий!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ученикам: </w:t>
      </w: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46456F" w:rsidRPr="0046456F" w:rsidRDefault="0046456F" w:rsidP="0046456F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Найти слова, в которых звуков меньше, чем букв, </w:t>
      </w:r>
      <w:proofErr w:type="spellStart"/>
      <w:proofErr w:type="gramStart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объяснить,сделать</w:t>
      </w:r>
      <w:proofErr w:type="spellEnd"/>
      <w:proofErr w:type="gramEnd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фонетический разбор слова у доски. </w:t>
      </w:r>
    </w:p>
    <w:p w:rsidR="0046456F" w:rsidRPr="0046456F" w:rsidRDefault="0046456F" w:rsidP="0046456F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Назовите частицы</w:t>
      </w:r>
    </w:p>
    <w:p w:rsidR="0046456F" w:rsidRPr="0046456F" w:rsidRDefault="0046456F" w:rsidP="0046456F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Назовите предлоги </w:t>
      </w:r>
    </w:p>
    <w:p w:rsidR="0046456F" w:rsidRPr="0046456F" w:rsidRDefault="0046456F" w:rsidP="0046456F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Назовите союзы </w:t>
      </w:r>
    </w:p>
    <w:p w:rsidR="0046456F" w:rsidRPr="0046456F" w:rsidRDefault="0046456F" w:rsidP="0046456F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Какова роль восклицательного знака? </w:t>
      </w:r>
    </w:p>
    <w:p w:rsidR="0046456F" w:rsidRPr="0046456F" w:rsidRDefault="0046456F" w:rsidP="0046456F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вы думаете, какого слова для выражения тех же эмоций не хватает в начале предложения? 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Ах, как трудно жить на свете,</w:t>
      </w: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 усвоив междометий!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Ц. Ангелов.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-Что изменилось после того, как мы написали междометие </w:t>
      </w:r>
      <w:proofErr w:type="gramStart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proofErr w:type="gramEnd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(Эмоционально окрашено)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Ребята, на сегодняшнем уроке вы должны познакомиться с междометием и его особенностями, узнать их отличия от других частей речи.  Итак, тема нашего сегодняшнего урока: «Междометия и звукоподражательные слова»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Запись темы урока 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lastRenderedPageBreak/>
        <w:t xml:space="preserve">2.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Формирование новых понятий</w:t>
      </w: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.</w:t>
      </w:r>
    </w:p>
    <w:p w:rsid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Междометия – самый удивительный класс слов. Он не относится ни к самостоятельным, ни к служебным частям речи. </w:t>
      </w: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Междометия – это выражение эмоциональной реакции говорящего на ситуацию. Лингвисты полагают, что междометия – это эмоциональные сигналы, «первичные человеческие слова</w:t>
      </w:r>
      <w:proofErr w:type="gramStart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.</w:t>
      </w:r>
      <w:proofErr w:type="gramEnd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Они связаны с мимикой и жестом говорящего, которые тоже выражают физическое состояние или реакцию человека. </w:t>
      </w:r>
    </w:p>
    <w:p w:rsidR="0046456F" w:rsidRPr="0046456F" w:rsidRDefault="0046456F" w:rsidP="0046456F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Просмотр видеофайлов     </w:t>
      </w:r>
      <w:hyperlink r:id="rId7" w:history="1">
        <w:r w:rsidRPr="0046456F">
          <w:rPr>
            <w:rStyle w:val="a3"/>
            <w:rFonts w:ascii="Times New Roman" w:hAnsi="Times New Roman" w:cs="Times New Roman"/>
            <w:sz w:val="24"/>
            <w:szCs w:val="24"/>
          </w:rPr>
          <w:t>https://yadi.sk/i/C5S2zrdEiEKAig</w:t>
        </w:r>
      </w:hyperlink>
    </w:p>
    <w:p w:rsidR="0046456F" w:rsidRPr="0046456F" w:rsidRDefault="0046456F" w:rsidP="0046456F">
      <w:pPr>
        <w:rPr>
          <w:rFonts w:ascii="Times New Roman" w:hAnsi="Times New Roman" w:cs="Times New Roman"/>
          <w:sz w:val="24"/>
          <w:szCs w:val="24"/>
        </w:rPr>
      </w:pPr>
      <w:hyperlink r:id="rId8" w:tgtFrame="_blank" w:history="1">
        <w:r>
          <w:rPr>
            <w:rStyle w:val="a3"/>
            <w:rFonts w:ascii="Times New Roman" w:hAnsi="Times New Roman" w:cs="Times New Roman"/>
            <w:spacing w:val="15"/>
            <w:sz w:val="24"/>
            <w:szCs w:val="24"/>
            <w:u w:val="none"/>
          </w:rPr>
          <w:t>https://youtu.be/xd7KdOr1Ky8</w:t>
        </w:r>
      </w:hyperlink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Условно междометия в зависимости от того, что оно выражает, можно разделить на 3 группы (запись в грамматическую тетрадь)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1.эмоциональные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proofErr w:type="gramStart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ах,ой</w:t>
      </w:r>
      <w:proofErr w:type="gramEnd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,ух,эх</w:t>
      </w:r>
      <w:proofErr w:type="spellEnd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…)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повелительные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зов,  оклик</w:t>
      </w:r>
      <w:proofErr w:type="gramEnd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побуждение, запрещение, заверение): ай-да, </w:t>
      </w:r>
      <w:proofErr w:type="spellStart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аппорт</w:t>
      </w:r>
      <w:proofErr w:type="spellEnd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алло, ау, долой, караул, марш, но-о!, пли!, ну, кис-кис, прочь, вон, ну-ну, ну-ка,  эй, брысь, шабаш, ау, марш, тпру!, кис-кис, цып-цып,  чу!  и др.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этикетные междометия</w:t>
      </w:r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здравствуй</w:t>
      </w:r>
      <w:proofErr w:type="gramEnd"/>
      <w:r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(те), привет, спасибо, пожалуйста, простите, всего хорошего…)</w:t>
      </w:r>
    </w:p>
    <w:p w:rsid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Закрепление нового материала.</w:t>
      </w:r>
    </w:p>
    <w:p w:rsid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1) работа над упр.</w:t>
      </w:r>
      <w:r w:rsidR="00D710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459 (уст)</w:t>
      </w:r>
    </w:p>
    <w:p w:rsidR="00D7106C" w:rsidRDefault="00D7106C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2) упр.460 (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письм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</w:p>
    <w:p w:rsidR="00D7106C" w:rsidRPr="0046456F" w:rsidRDefault="00D7106C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Итог урока.</w:t>
      </w:r>
    </w:p>
    <w:p w:rsidR="0046456F" w:rsidRPr="0046456F" w:rsidRDefault="0046456F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Домашнее задание:</w:t>
      </w:r>
    </w:p>
    <w:p w:rsidR="0046456F" w:rsidRPr="0046456F" w:rsidRDefault="00D7106C" w:rsidP="0046456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Выпишите из журналов,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газет</w:t>
      </w:r>
      <w:r w:rsidR="0046456F"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,книг</w:t>
      </w:r>
      <w:proofErr w:type="spellEnd"/>
      <w:proofErr w:type="gramEnd"/>
      <w:r w:rsidR="0046456F" w:rsidRPr="00464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 предложений с междометиями.</w:t>
      </w:r>
    </w:p>
    <w:p w:rsidR="00D7106C" w:rsidRDefault="00D7106C" w:rsidP="0046456F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6456F" w:rsidRPr="0046456F" w:rsidRDefault="0046456F" w:rsidP="0046456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6456F" w:rsidRPr="0046456F" w:rsidRDefault="0046456F" w:rsidP="0046456F">
      <w:pPr>
        <w:rPr>
          <w:rFonts w:ascii="Times New Roman" w:hAnsi="Times New Roman" w:cs="Times New Roman"/>
          <w:sz w:val="24"/>
          <w:szCs w:val="24"/>
        </w:rPr>
      </w:pPr>
    </w:p>
    <w:p w:rsidR="0046456F" w:rsidRPr="0046456F" w:rsidRDefault="0046456F" w:rsidP="0046456F">
      <w:pPr>
        <w:rPr>
          <w:rFonts w:ascii="Times New Roman" w:hAnsi="Times New Roman" w:cs="Times New Roman"/>
          <w:sz w:val="24"/>
          <w:szCs w:val="24"/>
        </w:rPr>
      </w:pPr>
    </w:p>
    <w:p w:rsidR="0046456F" w:rsidRPr="0046456F" w:rsidRDefault="0046456F" w:rsidP="0046456F">
      <w:pPr>
        <w:rPr>
          <w:rFonts w:ascii="Times New Roman" w:hAnsi="Times New Roman" w:cs="Times New Roman"/>
          <w:sz w:val="24"/>
          <w:szCs w:val="24"/>
        </w:rPr>
      </w:pPr>
    </w:p>
    <w:p w:rsidR="00807A6F" w:rsidRPr="0046456F" w:rsidRDefault="00807A6F">
      <w:pPr>
        <w:rPr>
          <w:rFonts w:ascii="Times New Roman" w:hAnsi="Times New Roman" w:cs="Times New Roman"/>
          <w:sz w:val="24"/>
          <w:szCs w:val="24"/>
        </w:rPr>
      </w:pPr>
    </w:p>
    <w:sectPr w:rsidR="00807A6F" w:rsidRPr="00464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8F244A"/>
    <w:multiLevelType w:val="hybridMultilevel"/>
    <w:tmpl w:val="8F901F12"/>
    <w:lvl w:ilvl="0" w:tplc="DB2CD47E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A13E89"/>
    <w:multiLevelType w:val="multilevel"/>
    <w:tmpl w:val="AAD8B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9D9"/>
    <w:rsid w:val="001249D9"/>
    <w:rsid w:val="0046456F"/>
    <w:rsid w:val="00807A6F"/>
    <w:rsid w:val="00D7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384F2"/>
  <w15:chartTrackingRefBased/>
  <w15:docId w15:val="{373C3F24-6FB2-475F-9E6D-F8B921D76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56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6456F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464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645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58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xd7KdOr1Ky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di.sk/i/C5S2zrdEiEKAi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xd7KdOr1Ky8" TargetMode="External"/><Relationship Id="rId5" Type="http://schemas.openxmlformats.org/officeDocument/2006/relationships/hyperlink" Target="https://yadi.sk/i/C5S2zrdEiEKAi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2020-04-18T18:50:00Z</dcterms:created>
  <dcterms:modified xsi:type="dcterms:W3CDTF">2020-04-18T19:04:00Z</dcterms:modified>
</cp:coreProperties>
</file>